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28F1" w14:textId="49C57C65" w:rsidR="00961654" w:rsidRPr="00961654" w:rsidRDefault="00961654" w:rsidP="00BC0735">
      <w:pPr>
        <w:jc w:val="both"/>
      </w:pPr>
      <w:r w:rsidRPr="00961654">
        <w:t xml:space="preserve">MODELLO 1 – DOMANDA DI PARTECIPAZIONE </w:t>
      </w:r>
      <w:r w:rsidR="00BC0735">
        <w:t xml:space="preserve">- </w:t>
      </w:r>
      <w:r w:rsidRPr="00961654">
        <w:t>MODELLO DA COMPILARE DAL</w:t>
      </w:r>
      <w:r>
        <w:t xml:space="preserve"> SINGOLO OPERATORE - DAL</w:t>
      </w:r>
      <w:r w:rsidRPr="00961654">
        <w:t xml:space="preserve">LA SINGOLA IMPRESA O DA CIASCUNA DELLE IMPRESE COSTITUENTI IL RAGGRUPPAMENTO TEMPORANEO (R.T.I.) O IL CONSORZIO EX ART. 2602 C.C. </w:t>
      </w:r>
      <w:r>
        <w:t xml:space="preserve">- </w:t>
      </w:r>
      <w:r w:rsidRPr="00961654">
        <w:t>AFFIDAMENTO IN CONCESSIONE</w:t>
      </w:r>
      <w:r>
        <w:t xml:space="preserve"> DELLA </w:t>
      </w:r>
      <w:r w:rsidRPr="00961654">
        <w:t xml:space="preserve">LA RIQUALIFICAZIONE FUNZIONALE DELL’IMMOBILE DENOMINATO “EX COLONIA ELIOTERAPICA” SITO NEL COMUNE DI VILLAR PEROSA, VIA SANT’ANICETO N. 1 </w:t>
      </w:r>
    </w:p>
    <w:p w14:paraId="5A68641F" w14:textId="77777777" w:rsidR="00961654" w:rsidRDefault="00961654"/>
    <w:p w14:paraId="505C7874" w14:textId="315F5461" w:rsidR="00961654" w:rsidRDefault="00961654" w:rsidP="00961654">
      <w:pPr>
        <w:jc w:val="center"/>
      </w:pPr>
      <w:r w:rsidRPr="00961654">
        <w:t>RICHIESTA PER L'AMMISSIONE ALLA GARA E DICHIARAZIONE</w:t>
      </w:r>
    </w:p>
    <w:p w14:paraId="59AE987F" w14:textId="77777777" w:rsidR="00961654" w:rsidRDefault="00961654"/>
    <w:p w14:paraId="6CF29587" w14:textId="77777777" w:rsidR="00961654" w:rsidRDefault="00961654"/>
    <w:p w14:paraId="53F3CE8F" w14:textId="3BC5091F" w:rsidR="00961654" w:rsidRDefault="00961654" w:rsidP="00BC0735">
      <w:pPr>
        <w:jc w:val="both"/>
      </w:pPr>
      <w:r w:rsidRPr="00961654">
        <w:t>Il sottoscritto (Nome) ……………</w:t>
      </w:r>
      <w:proofErr w:type="gramStart"/>
      <w:r w:rsidRPr="00961654">
        <w:t>…….</w:t>
      </w:r>
      <w:proofErr w:type="gramEnd"/>
      <w:r w:rsidRPr="00961654">
        <w:t xml:space="preserve">. (Cognome) …………………………, nato/a </w:t>
      </w:r>
      <w:proofErr w:type="spellStart"/>
      <w:r w:rsidRPr="00961654">
        <w:t>a</w:t>
      </w:r>
      <w:proofErr w:type="spellEnd"/>
      <w:r w:rsidRPr="00961654">
        <w:t xml:space="preserve"> ………………… il ……</w:t>
      </w:r>
      <w:proofErr w:type="gramStart"/>
      <w:r w:rsidRPr="00961654">
        <w:t>…….</w:t>
      </w:r>
      <w:proofErr w:type="gramEnd"/>
      <w:r w:rsidRPr="00961654">
        <w:t xml:space="preserve">., residente a …………………. Stato ………… Via …………………………………… n. …. in qualità di legale rappresentante della ditta sottoindicata </w:t>
      </w:r>
    </w:p>
    <w:p w14:paraId="2B4C41CB" w14:textId="77777777" w:rsidR="00961654" w:rsidRDefault="00961654"/>
    <w:p w14:paraId="2F1AEFFF" w14:textId="77777777" w:rsidR="00961654" w:rsidRDefault="00961654"/>
    <w:p w14:paraId="236004FC" w14:textId="35ABFD28" w:rsidR="00961654" w:rsidRDefault="00961654" w:rsidP="00961654">
      <w:pPr>
        <w:jc w:val="center"/>
      </w:pPr>
      <w:r w:rsidRPr="00961654">
        <w:t>CHIEDE</w:t>
      </w:r>
    </w:p>
    <w:p w14:paraId="1C5D9C21" w14:textId="77777777" w:rsidR="00961654" w:rsidRDefault="00961654" w:rsidP="00BC0735">
      <w:pPr>
        <w:jc w:val="both"/>
      </w:pPr>
      <w:r w:rsidRPr="00961654">
        <w:t>che l’operatore economico ……………………………………………………………………………</w:t>
      </w:r>
      <w:proofErr w:type="gramStart"/>
      <w:r w:rsidRPr="00961654">
        <w:t>…….</w:t>
      </w:r>
      <w:proofErr w:type="gramEnd"/>
      <w:r w:rsidRPr="00961654">
        <w:t>. (barrare la voce che interessa)</w:t>
      </w:r>
    </w:p>
    <w:p w14:paraId="550A2FE4" w14:textId="77777777" w:rsidR="00961654" w:rsidRDefault="00961654">
      <w:r w:rsidRPr="00961654">
        <w:t xml:space="preserve"> □ come singolo </w:t>
      </w:r>
    </w:p>
    <w:p w14:paraId="544D8136" w14:textId="77777777" w:rsidR="00961654" w:rsidRDefault="00961654" w:rsidP="00BC0735">
      <w:pPr>
        <w:jc w:val="both"/>
      </w:pPr>
      <w:r w:rsidRPr="00961654">
        <w:t xml:space="preserve">□ quale mandataria / mandante (depennare la voce che non interessa) del costituendo / costituito Raggruppamento di Imprese o Consorzio ex art. 2602 c.c. (art. 45, comma 2, lett. d) ed </w:t>
      </w:r>
      <w:proofErr w:type="gramStart"/>
      <w:r w:rsidRPr="00961654">
        <w:t>e</w:t>
      </w:r>
      <w:proofErr w:type="gramEnd"/>
      <w:r w:rsidRPr="00961654">
        <w:t xml:space="preserve">) del Codice) così composto: </w:t>
      </w:r>
    </w:p>
    <w:p w14:paraId="32C88238" w14:textId="77777777" w:rsidR="00961654" w:rsidRDefault="00961654">
      <w:r w:rsidRPr="00961654">
        <w:t xml:space="preserve">……………………… CF ……………… sede ……………………… (mandataria/capofila) </w:t>
      </w:r>
    </w:p>
    <w:p w14:paraId="42CDAD1D" w14:textId="77777777" w:rsidR="00961654" w:rsidRDefault="00961654">
      <w:r w:rsidRPr="00961654">
        <w:t xml:space="preserve">……………………… CF ……………… sede ……………………… (mandante/consorziata) </w:t>
      </w:r>
    </w:p>
    <w:p w14:paraId="5C4FBB4E" w14:textId="77777777" w:rsidR="00961654" w:rsidRDefault="00961654">
      <w:r w:rsidRPr="00961654">
        <w:t xml:space="preserve">……………………… CF ……………… sede ……………………… (mandante/consorziata) </w:t>
      </w:r>
    </w:p>
    <w:p w14:paraId="76A0A84E" w14:textId="77777777" w:rsidR="00961654" w:rsidRDefault="00961654">
      <w:r w:rsidRPr="00961654">
        <w:t xml:space="preserve">……………………… CF ……………… sede ……………………… (mandante/consorziata) </w:t>
      </w:r>
    </w:p>
    <w:p w14:paraId="36344E92" w14:textId="77777777" w:rsidR="00961654" w:rsidRDefault="00961654" w:rsidP="00BC0735">
      <w:pPr>
        <w:jc w:val="both"/>
      </w:pPr>
      <w:r w:rsidRPr="00961654">
        <w:t xml:space="preserve">□ quale consorzio di cui all’art. 45, comma 2, lett. b) e c) del Codice. Il consorzio indica che concorrerà per i seguenti consorziati (qualora il consorzio non indichi per quale/i consorziato/i concorre, si intende che lo stesso partecipa in nome e per conto proprio): </w:t>
      </w:r>
    </w:p>
    <w:p w14:paraId="79D09EC8" w14:textId="77777777" w:rsidR="00961654" w:rsidRDefault="00961654">
      <w:r w:rsidRPr="00961654">
        <w:t xml:space="preserve">…………………………… CF …………………… sede ……………………… </w:t>
      </w:r>
    </w:p>
    <w:p w14:paraId="663CCD65" w14:textId="77777777" w:rsidR="00961654" w:rsidRDefault="00961654">
      <w:r w:rsidRPr="00961654">
        <w:t xml:space="preserve">…………………………… CF …………………… sede ……………………… …………………………… CF …………………… sede ……………………… </w:t>
      </w:r>
    </w:p>
    <w:p w14:paraId="38B84958" w14:textId="77777777" w:rsidR="00961654" w:rsidRDefault="00961654" w:rsidP="00BC0735">
      <w:pPr>
        <w:jc w:val="both"/>
      </w:pPr>
      <w:r w:rsidRPr="00961654">
        <w:t xml:space="preserve">□ aggregazione di imprese aderenti al contratto di rete come definito dall’art. 45, comma 2, </w:t>
      </w:r>
      <w:proofErr w:type="spellStart"/>
      <w:r w:rsidRPr="00961654">
        <w:t>let</w:t>
      </w:r>
      <w:proofErr w:type="spellEnd"/>
      <w:r w:rsidRPr="00961654">
        <w:t xml:space="preserve">. f) del Codice; </w:t>
      </w:r>
    </w:p>
    <w:p w14:paraId="5EF7C816" w14:textId="77777777" w:rsidR="00961654" w:rsidRDefault="00961654">
      <w:r w:rsidRPr="00961654">
        <w:t xml:space="preserve">□ soggetti che hanno stipulato il contratto di Gruppo Europeo di Interesse Economico (GEIE); </w:t>
      </w:r>
    </w:p>
    <w:p w14:paraId="0CD05526" w14:textId="77777777" w:rsidR="00961654" w:rsidRDefault="00961654" w:rsidP="00BC0735">
      <w:pPr>
        <w:jc w:val="both"/>
      </w:pPr>
      <w:r w:rsidRPr="00961654">
        <w:t>□ altro ……………………………………………………………………………………………</w:t>
      </w:r>
      <w:proofErr w:type="gramStart"/>
      <w:r w:rsidRPr="00961654">
        <w:t>…….</w:t>
      </w:r>
      <w:proofErr w:type="gramEnd"/>
      <w:r w:rsidRPr="00961654">
        <w:t xml:space="preserve">.; (eventualmente in caso di avvalimento – depennare o compilare) </w:t>
      </w:r>
    </w:p>
    <w:p w14:paraId="7673DA2D" w14:textId="77777777" w:rsidR="00961654" w:rsidRDefault="00961654">
      <w:r w:rsidRPr="00961654">
        <w:t xml:space="preserve">□ che intende avvalersi, ai sensi dell'art. 89 del </w:t>
      </w:r>
      <w:proofErr w:type="spellStart"/>
      <w:r w:rsidRPr="00961654">
        <w:t>D.Lgs.</w:t>
      </w:r>
      <w:proofErr w:type="spellEnd"/>
      <w:r w:rsidRPr="00961654">
        <w:t xml:space="preserve"> n. 50/2016, </w:t>
      </w:r>
    </w:p>
    <w:p w14:paraId="0E5BC3B2" w14:textId="77777777" w:rsidR="00961654" w:rsidRDefault="00961654">
      <w:r w:rsidRPr="00961654">
        <w:lastRenderedPageBreak/>
        <w:t xml:space="preserve">dell'impresa ausiliaria …………………………… per i seguenti requisiti: ……………………………… </w:t>
      </w:r>
    </w:p>
    <w:p w14:paraId="40FE0CDB" w14:textId="51FF591F" w:rsidR="002A2DF7" w:rsidRDefault="00961654">
      <w:r w:rsidRPr="00961654">
        <w:t>dell'impresa ausiliaria …………………………… per i seguenti requisiti: ………………………………</w:t>
      </w:r>
    </w:p>
    <w:p w14:paraId="4C0AD872" w14:textId="571E739D" w:rsidR="00961654" w:rsidRDefault="00961654"/>
    <w:p w14:paraId="7DCEB582" w14:textId="2CE661CB" w:rsidR="00961654" w:rsidRDefault="00961654" w:rsidP="00BC0735">
      <w:pPr>
        <w:jc w:val="center"/>
      </w:pPr>
      <w:r w:rsidRPr="00961654">
        <w:t>SIA AMMESS</w:t>
      </w:r>
      <w:r w:rsidR="00BC0735">
        <w:t>O</w:t>
      </w:r>
      <w:r w:rsidRPr="00961654">
        <w:t xml:space="preserve"> ALLA GARA DI CUI IN OGGETTO.</w:t>
      </w:r>
    </w:p>
    <w:p w14:paraId="33A675E7" w14:textId="77777777" w:rsidR="00961654" w:rsidRDefault="00961654" w:rsidP="00BC0735">
      <w:pPr>
        <w:jc w:val="center"/>
      </w:pPr>
      <w:r w:rsidRPr="00961654">
        <w:t xml:space="preserve">Pertanto, sotto la propria responsabilità, consapevole che, ai sensi dell’art. 76 del D.P.R. 28/12/2000 n. 445, le dichiarazioni mendaci, la falsità in atti, l’uso di atti falsi nei casi previsti dalla legge sono puniti ai sensi del </w:t>
      </w:r>
      <w:proofErr w:type="gramStart"/>
      <w:r w:rsidRPr="00961654">
        <w:t>codice penale</w:t>
      </w:r>
      <w:proofErr w:type="gramEnd"/>
      <w:r w:rsidRPr="00961654">
        <w:t xml:space="preserve"> e delle leggi speciali in materia, ai sensi degli artt. 46 e 47 della normativa suddetta,</w:t>
      </w:r>
    </w:p>
    <w:p w14:paraId="41C9574F" w14:textId="66355D5F" w:rsidR="00961654" w:rsidRDefault="00961654" w:rsidP="00BC0735">
      <w:pPr>
        <w:jc w:val="center"/>
      </w:pPr>
      <w:r w:rsidRPr="00961654">
        <w:t>DICHIARA</w:t>
      </w:r>
    </w:p>
    <w:p w14:paraId="4FEEDCCF" w14:textId="77777777" w:rsidR="00961654" w:rsidRDefault="00961654">
      <w:r w:rsidRPr="00961654">
        <w:t>• che l’operatore è così esattamente denominato: ……………………………………………………;</w:t>
      </w:r>
    </w:p>
    <w:p w14:paraId="3B8AD641" w14:textId="77777777" w:rsidR="00961654" w:rsidRDefault="00961654" w:rsidP="00BC0735">
      <w:pPr>
        <w:jc w:val="both"/>
      </w:pPr>
      <w:r w:rsidRPr="00961654">
        <w:t xml:space="preserve"> • che ad ogni fine, per la presente procedura di gara e per la concessione, ai sensi dell'art. 52 comma 10 del Codice, i recapiti sono i seguenti: Telefono: ………………………. Fax: ………………………… Posta elettronica certificata: ………………………………………</w:t>
      </w:r>
      <w:proofErr w:type="gramStart"/>
      <w:r w:rsidRPr="00961654">
        <w:t>…….</w:t>
      </w:r>
      <w:proofErr w:type="gramEnd"/>
      <w:r w:rsidRPr="00961654">
        <w:t xml:space="preserve">; </w:t>
      </w:r>
    </w:p>
    <w:p w14:paraId="36559978" w14:textId="77777777" w:rsidR="00961654" w:rsidRDefault="00961654" w:rsidP="00BC0735">
      <w:pPr>
        <w:jc w:val="both"/>
      </w:pPr>
      <w:r w:rsidRPr="00961654">
        <w:t>□ che l’operatore è iscritto al Registro delle imprese della competente Camera di Commercio Industria Artigianato e Agricoltura della provincia di …………………………. per attività corrispondenti a quelle oggetto dell’appalto con i seguenti dati: − sede legale: Via/P.zza …………………. n.</w:t>
      </w:r>
      <w:proofErr w:type="gramStart"/>
      <w:r w:rsidRPr="00961654">
        <w:t xml:space="preserve"> ….</w:t>
      </w:r>
      <w:proofErr w:type="gramEnd"/>
      <w:r w:rsidRPr="00961654">
        <w:t>. CAP …… Comune ……………... (prov. …) − sede operativa: Via/P.zza …………………. n.</w:t>
      </w:r>
      <w:proofErr w:type="gramStart"/>
      <w:r w:rsidRPr="00961654">
        <w:t xml:space="preserve"> ….</w:t>
      </w:r>
      <w:proofErr w:type="gramEnd"/>
      <w:r w:rsidRPr="00961654">
        <w:t>. CAP …… Comune ……………... (prov. …) − codice fiscale n. ……………………. − partita IVA n. ………</w:t>
      </w:r>
      <w:proofErr w:type="gramStart"/>
      <w:r w:rsidRPr="00961654">
        <w:t>…….</w:t>
      </w:r>
      <w:proofErr w:type="gramEnd"/>
      <w:r w:rsidRPr="00961654">
        <w:t>. − codice attività (IVA) ………</w:t>
      </w:r>
      <w:proofErr w:type="gramStart"/>
      <w:r w:rsidRPr="00961654">
        <w:t>…….</w:t>
      </w:r>
      <w:proofErr w:type="gramEnd"/>
      <w:r w:rsidRPr="00961654">
        <w:t xml:space="preserve">. − numero di iscrizione ……………………. − data di iscrizione ……………………… − durata della ditta / data termine ……………………. − forma giuridica (ditta individuale, società, consorzio) ……………………. − per la seguente attività …………………………………………………………………………………………………… …………………………………………………………………………………………………… …………………………………………………………………………………………………… </w:t>
      </w:r>
    </w:p>
    <w:p w14:paraId="0A443F92" w14:textId="77777777" w:rsidR="00961654" w:rsidRDefault="00961654">
      <w:r w:rsidRPr="00961654">
        <w:t xml:space="preserve">OVVERO (eventualmente depennare) </w:t>
      </w:r>
    </w:p>
    <w:p w14:paraId="0B64D8C4" w14:textId="77777777" w:rsidR="00961654" w:rsidRDefault="00961654" w:rsidP="00BC0735">
      <w:pPr>
        <w:jc w:val="both"/>
      </w:pPr>
      <w:r w:rsidRPr="00961654">
        <w:t xml:space="preserve">□ Non è iscritta alla Camera di Commercio Industria Artigianato e Agricoltura ma è iscritta a ……………………………… per l’attività di ……………………………………………………… ………………………………………………………………………………………………………. ………………………………………………………………………………………………………. </w:t>
      </w:r>
    </w:p>
    <w:p w14:paraId="48396A6E" w14:textId="77777777" w:rsidR="00961654" w:rsidRDefault="00961654" w:rsidP="00BC0735">
      <w:pPr>
        <w:jc w:val="both"/>
      </w:pPr>
      <w:r w:rsidRPr="00961654">
        <w:t>• che, in quanto cooperativa, la ditta è iscritta all’Albo delle Società Cooperative presso il Ministero delle Attività Produttive con n. ……. alla sezione ……………………</w:t>
      </w:r>
      <w:proofErr w:type="gramStart"/>
      <w:r w:rsidRPr="00961654">
        <w:t>…….</w:t>
      </w:r>
      <w:proofErr w:type="gramEnd"/>
      <w:r w:rsidRPr="00961654">
        <w:t xml:space="preserve">; </w:t>
      </w:r>
    </w:p>
    <w:p w14:paraId="7FD2CD9B" w14:textId="77777777" w:rsidR="00961654" w:rsidRDefault="00961654" w:rsidP="00BC0735">
      <w:pPr>
        <w:jc w:val="both"/>
      </w:pPr>
      <w:r w:rsidRPr="00961654">
        <w:t>• che la carica di legale rappresentante, anche quale procuratore generale o speciale, è ricoperta da: − nome …………………… cognome …………………</w:t>
      </w:r>
      <w:proofErr w:type="gramStart"/>
      <w:r w:rsidRPr="00961654">
        <w:t>…….</w:t>
      </w:r>
      <w:proofErr w:type="gramEnd"/>
      <w:r w:rsidRPr="00961654">
        <w:t xml:space="preserve">. luogo …………………… data di nascita ………………… residenza ……………………… quale …………………………. </w:t>
      </w:r>
    </w:p>
    <w:p w14:paraId="464644F2" w14:textId="55269DEE" w:rsidR="00961654" w:rsidRDefault="00961654" w:rsidP="00BC0735">
      <w:pPr>
        <w:jc w:val="both"/>
      </w:pPr>
      <w:r w:rsidRPr="00961654">
        <w:t>• e che gli altri soggetti cui sia stata conferita la legale rappresentanza, di direzione o di controllo dell’operatore, così come definiti all’art. 80, comma 3 del Codice e come risultano depositati presso la stessa C.C.I.A.A. o da procura ancorché non depositata sono:</w:t>
      </w:r>
    </w:p>
    <w:p w14:paraId="1798D6ED" w14:textId="77777777" w:rsidR="00961654" w:rsidRDefault="00961654" w:rsidP="00BC0735">
      <w:pPr>
        <w:jc w:val="both"/>
      </w:pPr>
      <w:r w:rsidRPr="00961654">
        <w:t>− nome …………………… cognome …………………</w:t>
      </w:r>
      <w:proofErr w:type="gramStart"/>
      <w:r w:rsidRPr="00961654">
        <w:t>…….</w:t>
      </w:r>
      <w:proofErr w:type="gramEnd"/>
      <w:r w:rsidRPr="00961654">
        <w:t>. luogo …………………… data di nascita ………………… residenza ……………………… quale ………………………….</w:t>
      </w:r>
    </w:p>
    <w:p w14:paraId="2CA644DE" w14:textId="77777777" w:rsidR="00961654" w:rsidRDefault="00961654" w:rsidP="00BC0735">
      <w:pPr>
        <w:jc w:val="both"/>
      </w:pPr>
      <w:r w:rsidRPr="00961654">
        <w:t xml:space="preserve"> − nome …………………… cognome …………………</w:t>
      </w:r>
      <w:proofErr w:type="gramStart"/>
      <w:r w:rsidRPr="00961654">
        <w:t>…….</w:t>
      </w:r>
      <w:proofErr w:type="gramEnd"/>
      <w:r w:rsidRPr="00961654">
        <w:t xml:space="preserve">. luogo …………………… data di nascita ………………… residenza ……………………… quale …………………………. </w:t>
      </w:r>
    </w:p>
    <w:p w14:paraId="5A7640B9" w14:textId="77777777" w:rsidR="00961654" w:rsidRDefault="00961654" w:rsidP="00BC0735">
      <w:pPr>
        <w:jc w:val="both"/>
      </w:pPr>
      <w:r w:rsidRPr="00961654">
        <w:lastRenderedPageBreak/>
        <w:t>− nome …………………… cognome …………………</w:t>
      </w:r>
      <w:proofErr w:type="gramStart"/>
      <w:r w:rsidRPr="00961654">
        <w:t>…….</w:t>
      </w:r>
      <w:proofErr w:type="gramEnd"/>
      <w:r w:rsidRPr="00961654">
        <w:t xml:space="preserve">. luogo …………………… data di nascita ………………… residenza ……………………… quale …………………………. </w:t>
      </w:r>
    </w:p>
    <w:p w14:paraId="160935C2" w14:textId="77777777" w:rsidR="00961654" w:rsidRDefault="00961654" w:rsidP="00BC0735">
      <w:pPr>
        <w:jc w:val="both"/>
      </w:pPr>
      <w:r w:rsidRPr="00961654">
        <w:t>• che la carica di direttore tecnico è ricoperta da: − nome …………………… cognome …………………</w:t>
      </w:r>
      <w:proofErr w:type="gramStart"/>
      <w:r w:rsidRPr="00961654">
        <w:t>…….</w:t>
      </w:r>
      <w:proofErr w:type="gramEnd"/>
      <w:r w:rsidRPr="00961654">
        <w:t xml:space="preserve">. luogo …………………… data di nascita ………………… residenza ……………………… quale …………………………. </w:t>
      </w:r>
    </w:p>
    <w:p w14:paraId="45859F95" w14:textId="5D034B05" w:rsidR="00961654" w:rsidRDefault="00961654" w:rsidP="00BC0735">
      <w:pPr>
        <w:jc w:val="both"/>
      </w:pPr>
      <w:r w:rsidRPr="00961654">
        <w:t>• ai fini DURC (art. 2 D.L. 25/9/2002 n. 210 convertito in Legge n. 266/2002) (controllato direttamente dall'Ente), che l’operatore mantiene posizioni previdenziali ed assicurative ed è in regola con i relativi contributi:</w:t>
      </w:r>
    </w:p>
    <w:p w14:paraId="2A211A99" w14:textId="284BE5CC" w:rsidR="00961654" w:rsidRDefault="00961654" w:rsidP="00BC0735">
      <w:pPr>
        <w:jc w:val="center"/>
      </w:pPr>
      <w:r w:rsidRPr="00961654">
        <w:t>DICHIARA INOLTRE</w:t>
      </w:r>
    </w:p>
    <w:p w14:paraId="2D0A219F" w14:textId="77777777" w:rsidR="00961654" w:rsidRDefault="00961654" w:rsidP="00BC0735">
      <w:pPr>
        <w:jc w:val="both"/>
      </w:pPr>
      <w:r w:rsidRPr="00961654">
        <w:t xml:space="preserve">che l’operatore economico è esente da tutte le cause di esclusione di cui all’art. 80 del Codice, anche relativamente ai procuratori generali o speciali aventi poteri di rappresentanza, e ai soggetti muniti di poteri di direzione o di vigilanza, così come definiti dall’art. 80, comma 3 del Codice ed in particolare: </w:t>
      </w:r>
    </w:p>
    <w:p w14:paraId="5B6AD62C" w14:textId="77777777" w:rsidR="00961654" w:rsidRDefault="00961654" w:rsidP="00BC0735">
      <w:pPr>
        <w:jc w:val="both"/>
      </w:pPr>
      <w:r w:rsidRPr="00961654">
        <w:t xml:space="preserve">a) che nessuno dei soggetti di cui sopra ha subito condanna con sentenza definitiva o decreto penale di condanna divenuto irrevocabile o sentenza di applicazione della pena su richiesta ai sensi dell’art. 444 del codice di procedura penale per uno dei seguenti reati: </w:t>
      </w:r>
    </w:p>
    <w:p w14:paraId="28B3D75B" w14:textId="77777777" w:rsidR="00961654" w:rsidRDefault="00961654" w:rsidP="00BC0735">
      <w:pPr>
        <w:jc w:val="both"/>
      </w:pPr>
      <w:r w:rsidRPr="00961654">
        <w:t xml:space="preserve">a. delitti, consumati o tentati, di cui agli articoli 416.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 quater del decreto del Presidente della Repubblica 23 gennaio 1973, n. 43 e dell’articolo 260 del decreto legislativo 3 aprile 2006, n. 152, in quanto riconducibili alla partecipazione a un’organizzazione criminale, quale definita all’articolo 2 della decisione quadro 2008/841/GAI del Consiglio; </w:t>
      </w:r>
    </w:p>
    <w:p w14:paraId="031187AA" w14:textId="77777777" w:rsidR="00961654" w:rsidRDefault="00961654" w:rsidP="00BC0735">
      <w:pPr>
        <w:jc w:val="both"/>
      </w:pPr>
      <w:r w:rsidRPr="00961654">
        <w:t xml:space="preserve">b. delitti, consumati o tentati, di cui agli articoli 317, 318, 319, 319-ter, 319-quater, 320, 321, 322, 322-bis, 346-bis, 353, 353-bis, 354, 355 e 356 del </w:t>
      </w:r>
      <w:proofErr w:type="gramStart"/>
      <w:r w:rsidRPr="00961654">
        <w:t>codice penale</w:t>
      </w:r>
      <w:proofErr w:type="gramEnd"/>
      <w:r w:rsidRPr="00961654">
        <w:t xml:space="preserve"> nonché all’articolo 2635 del codice civile; </w:t>
      </w:r>
    </w:p>
    <w:p w14:paraId="377D0B8A" w14:textId="77777777" w:rsidR="00961654" w:rsidRDefault="00961654" w:rsidP="00BC0735">
      <w:pPr>
        <w:jc w:val="both"/>
      </w:pPr>
      <w:r w:rsidRPr="00961654">
        <w:t xml:space="preserve">c. false comunicazioni sociali di cui agli articoli 2621 e 2622 del </w:t>
      </w:r>
      <w:proofErr w:type="gramStart"/>
      <w:r w:rsidRPr="00961654">
        <w:t>codice civile</w:t>
      </w:r>
      <w:proofErr w:type="gramEnd"/>
      <w:r w:rsidRPr="00961654">
        <w:t xml:space="preserve">; </w:t>
      </w:r>
    </w:p>
    <w:p w14:paraId="042D58DF" w14:textId="77777777" w:rsidR="00961654" w:rsidRDefault="00961654" w:rsidP="00BC0735">
      <w:pPr>
        <w:jc w:val="both"/>
      </w:pPr>
      <w:r w:rsidRPr="00961654">
        <w:t>d. frode ai sensi dell’articolo 1 della convenzione relativa alla tutela degli interessi finanziari delle Comunità europee;</w:t>
      </w:r>
    </w:p>
    <w:p w14:paraId="1CF7ADC0" w14:textId="77777777" w:rsidR="00961654" w:rsidRDefault="00961654" w:rsidP="00BC0735">
      <w:pPr>
        <w:jc w:val="both"/>
      </w:pPr>
      <w:r w:rsidRPr="00961654">
        <w:t xml:space="preserve">e. delitti consumati o tentati, commessi con finalità di terrorismo, anche intenzionale, e di eversione dell’ordine costituzionale reati terroristici o reati connessi alle attività terroristiche; </w:t>
      </w:r>
    </w:p>
    <w:p w14:paraId="520F15E8" w14:textId="77777777" w:rsidR="00961654" w:rsidRDefault="00961654" w:rsidP="00BC0735">
      <w:pPr>
        <w:jc w:val="both"/>
      </w:pPr>
      <w:r w:rsidRPr="00961654">
        <w:t xml:space="preserve">f. delitti di cui agli art. 648-bis, 648-ter, e 648-ter.1 del </w:t>
      </w:r>
      <w:proofErr w:type="gramStart"/>
      <w:r w:rsidRPr="00961654">
        <w:t>codice penale</w:t>
      </w:r>
      <w:proofErr w:type="gramEnd"/>
      <w:r w:rsidRPr="00961654">
        <w:t xml:space="preserve">, riciclaggio di proventi di attività criminose o finanziamento del terrorismo, quali definiti dall’articolo 1 del decreto legislativo 22 giugno 2007, n. 109 e successive modificazioni; </w:t>
      </w:r>
    </w:p>
    <w:p w14:paraId="4AB3FCB5" w14:textId="77777777" w:rsidR="00961654" w:rsidRDefault="00961654" w:rsidP="00BC0735">
      <w:pPr>
        <w:jc w:val="both"/>
      </w:pPr>
      <w:r w:rsidRPr="00961654">
        <w:t xml:space="preserve">g. sfruttamento del lavoro minorile e altre forme di tratta di esseri umani definite con il decreto legislativo 4 marzo 2014, n. 24; h. ogni altro delitto da cui derivi, quale pena accessoria, l’incapacità di contrattare con la pubblica amministrazione. </w:t>
      </w:r>
    </w:p>
    <w:p w14:paraId="6261E085" w14:textId="45A6B8D5" w:rsidR="00961654" w:rsidRDefault="00961654" w:rsidP="00BC0735">
      <w:pPr>
        <w:jc w:val="both"/>
      </w:pPr>
      <w:r w:rsidRPr="00961654">
        <w:t>b) che non sussistono nei confronti di alcuno dei soggetti di cui sopra cause di decadenza, di sospensione o di divieto previste dall’articolo 67 del decreto legislativo 6 settembre 2011, n. 159 o di un tentativo di infiltrazione mafiosa di cui all’articolo 84, comma 4, del medesimo decreto. Resta fermo quanto previsto dagli articoli 88, comma 4-bis, e 92, commi 2 e 3, del decreto legislativo 6 settembre 2011, n. 159, con riferimento rispettivamente alle comunicazioni antimafia e alle informazioni antimafia; (art. 80 comma 2);</w:t>
      </w:r>
    </w:p>
    <w:p w14:paraId="3CBF81FE" w14:textId="3B07F86D" w:rsidR="00927077" w:rsidRDefault="00927077" w:rsidP="00BC0735">
      <w:pPr>
        <w:jc w:val="both"/>
      </w:pPr>
      <w:r w:rsidRPr="00927077">
        <w:lastRenderedPageBreak/>
        <w:t>c) che non sussistono a carico dell</w:t>
      </w:r>
      <w:r>
        <w:t>’operatore</w:t>
      </w:r>
      <w:r w:rsidRPr="00927077">
        <w:t xml:space="preserve"> violazioni gravi, definitivamente accertate, rispetto agli obblighi relativi al pagamento delle imposte e tasse o dei contributi previdenziali, secondo la legislazione italiana; (art. 80, comma 4); </w:t>
      </w:r>
    </w:p>
    <w:p w14:paraId="5BC3794A" w14:textId="77777777" w:rsidR="00927077" w:rsidRDefault="00927077" w:rsidP="00BC0735">
      <w:pPr>
        <w:jc w:val="both"/>
      </w:pPr>
      <w:r w:rsidRPr="00927077">
        <w:t xml:space="preserve">d) che non sono state commesse gravi infrazioni debitamente accertate alle norme in materia di salute e sicurezza sul lavoro nonché agli obblighi di cui all’articolo 30, comma 3 del D.lgs. 50/2016; (art. 80, comma 5, lett. a)); </w:t>
      </w:r>
    </w:p>
    <w:p w14:paraId="240D5E99" w14:textId="787D1BA6" w:rsidR="00927077" w:rsidRDefault="00927077" w:rsidP="00BC0735">
      <w:pPr>
        <w:jc w:val="both"/>
      </w:pPr>
      <w:r w:rsidRPr="00927077">
        <w:t>e) che l</w:t>
      </w:r>
      <w:r>
        <w:t>’operatore</w:t>
      </w:r>
      <w:r w:rsidRPr="00927077">
        <w:t xml:space="preserve"> non si trova in stato di fallimento, di liquidazione coatta, di concordato preventivo e che nei suoi riguardi non è in corso un procedimento per la dichiarazione di tali situazioni; (art. 80, comma 5, lett. b));</w:t>
      </w:r>
    </w:p>
    <w:p w14:paraId="11358BD4" w14:textId="7875E578" w:rsidR="00927077" w:rsidRDefault="00927077" w:rsidP="00BC0735">
      <w:pPr>
        <w:jc w:val="both"/>
      </w:pPr>
      <w:r w:rsidRPr="00927077">
        <w:t>f) che l’</w:t>
      </w:r>
      <w:r>
        <w:t>operatore</w:t>
      </w:r>
      <w:r w:rsidRPr="00927077">
        <w:t xml:space="preserve"> non si è res</w:t>
      </w:r>
      <w:r>
        <w:t>o</w:t>
      </w:r>
      <w:r w:rsidRPr="00927077">
        <w:t xml:space="preserve"> colpevole di gravi illeciti professionali, tali da rendere dubbia la sua integrità e affidabilità; (art. 80, comma 5, lett. c));</w:t>
      </w:r>
    </w:p>
    <w:p w14:paraId="48D4301A" w14:textId="161AD394" w:rsidR="00927077" w:rsidRDefault="00927077" w:rsidP="00BC0735">
      <w:pPr>
        <w:jc w:val="both"/>
      </w:pPr>
      <w:r w:rsidRPr="00927077">
        <w:t>g) che la partecipazione dell’</w:t>
      </w:r>
      <w:r>
        <w:t>operatore</w:t>
      </w:r>
      <w:r w:rsidRPr="00927077">
        <w:t xml:space="preserve"> alla procedura non determina una situazione di conflitto di interesse ai sensi dell’articolo 42, comma 2; (art. 80, comma 5, lett. d)); </w:t>
      </w:r>
    </w:p>
    <w:p w14:paraId="147F3EF3" w14:textId="6A70C6AF" w:rsidR="00927077" w:rsidRDefault="00927077" w:rsidP="00BC0735">
      <w:pPr>
        <w:jc w:val="both"/>
      </w:pPr>
      <w:r w:rsidRPr="00927077">
        <w:t>h) che non ricorre, nei confronti dell’</w:t>
      </w:r>
      <w:r>
        <w:t>operatore</w:t>
      </w:r>
      <w:r w:rsidRPr="00927077">
        <w:t>, la fattispecie di cui all’articolo 67</w:t>
      </w:r>
      <w:r>
        <w:t xml:space="preserve"> del codice dei contratti pubblici</w:t>
      </w:r>
      <w:r w:rsidRPr="00927077">
        <w:t xml:space="preserve"> (art. 80, comma 5, lett. e)) </w:t>
      </w:r>
    </w:p>
    <w:p w14:paraId="13EE12E8" w14:textId="77777777" w:rsidR="00927077" w:rsidRDefault="00927077" w:rsidP="00BC0735">
      <w:pPr>
        <w:jc w:val="both"/>
      </w:pPr>
      <w:r w:rsidRPr="00927077">
        <w:t xml:space="preserve">i) che all’Impresa non è stata irrogata la sanzione interdittiva di cui all’articolo 9, comma 2, lettera c) </w:t>
      </w:r>
      <w:proofErr w:type="spellStart"/>
      <w:r w:rsidRPr="00927077">
        <w:t>D.Lgs.</w:t>
      </w:r>
      <w:proofErr w:type="spellEnd"/>
      <w:r w:rsidRPr="00927077">
        <w:t xml:space="preserve"> 231/2001 o altra sanzione che comporta il divieto di contrarre con la pubblica amministrazione, compresi i provvedimenti interdittivi di cui all’articolo 14 D.lgs. 81/2008; (art. 80, comma 5, lett. f)); </w:t>
      </w:r>
    </w:p>
    <w:p w14:paraId="5D624B7E" w14:textId="6FE11849" w:rsidR="00927077" w:rsidRDefault="00927077" w:rsidP="00BC0735">
      <w:pPr>
        <w:jc w:val="both"/>
      </w:pPr>
      <w:r w:rsidRPr="00927077">
        <w:t>j) che l’</w:t>
      </w:r>
      <w:r>
        <w:t>operatore</w:t>
      </w:r>
      <w:r w:rsidRPr="00927077">
        <w:t xml:space="preserve"> non ha presentato nella procedura di gara in corso e negli affidamenti di subappalti documentazione o dichiarazioni non veritiere; (art. 80, comma 5, lett. f-bis)); </w:t>
      </w:r>
    </w:p>
    <w:p w14:paraId="072DD04A" w14:textId="77777777" w:rsidR="00927077" w:rsidRDefault="00927077" w:rsidP="00BC0735">
      <w:pPr>
        <w:jc w:val="both"/>
      </w:pPr>
      <w:r w:rsidRPr="00927077">
        <w:t>k) che l’</w:t>
      </w:r>
      <w:r>
        <w:t xml:space="preserve">operatore </w:t>
      </w:r>
      <w:r w:rsidRPr="00927077">
        <w:t>non è iscritt</w:t>
      </w:r>
      <w:r>
        <w:t>o</w:t>
      </w:r>
      <w:r w:rsidRPr="00927077">
        <w:t xml:space="preserve"> nel casellario informatico tenuto dall’Osservatorio dell’ANAC per aver presentato false dichiarazioni o falsa documentazione nelle procedure di gara o negli affidamenti di subappalti; (art. 80, comma 5, lett. f-ter)); </w:t>
      </w:r>
    </w:p>
    <w:p w14:paraId="2607CC82" w14:textId="77777777" w:rsidR="00927077" w:rsidRDefault="00927077" w:rsidP="00BC0735">
      <w:pPr>
        <w:jc w:val="both"/>
      </w:pPr>
      <w:r w:rsidRPr="00927077">
        <w:t>l) che l’</w:t>
      </w:r>
      <w:r>
        <w:t>operatore</w:t>
      </w:r>
      <w:r w:rsidRPr="00927077">
        <w:t xml:space="preserve"> non è iscritt</w:t>
      </w:r>
      <w:r>
        <w:t>o</w:t>
      </w:r>
      <w:r w:rsidRPr="00927077">
        <w:t xml:space="preserve"> al casellario informatico tenuto dall’Osservatorio dell’ANAC per avere presentato false dichiarazioni o falsa documentazione ai fini del rilascio dell’attestazione di qualificazione, per il periodo durante il quale perdura l’iscrizione; (art. 80, comma 5, lett. g)); </w:t>
      </w:r>
    </w:p>
    <w:p w14:paraId="0A7FCF7A" w14:textId="77777777" w:rsidR="00927077" w:rsidRDefault="00927077" w:rsidP="00BC0735">
      <w:pPr>
        <w:jc w:val="both"/>
      </w:pPr>
      <w:r w:rsidRPr="00927077">
        <w:t>m)che l’</w:t>
      </w:r>
      <w:r>
        <w:t>operatore</w:t>
      </w:r>
      <w:r w:rsidRPr="00927077">
        <w:t xml:space="preserve"> non ha violato il divieto di intestazione fiduciaria di cui all’articolo 17 della L. 55/1990; (art. 80, comma 5, lett. h)); </w:t>
      </w:r>
    </w:p>
    <w:p w14:paraId="2E7FDB3E" w14:textId="77777777" w:rsidR="00927077" w:rsidRDefault="00927077" w:rsidP="00BC0735">
      <w:pPr>
        <w:jc w:val="both"/>
      </w:pPr>
      <w:r w:rsidRPr="00927077">
        <w:t>n) che l</w:t>
      </w:r>
      <w:r>
        <w:t>’operatore</w:t>
      </w:r>
      <w:r w:rsidRPr="00927077">
        <w:t xml:space="preserve"> è in regola con quanto previsto dall’art. 17 L. 68/1999; (art. 80, comma 5, lett. i)); </w:t>
      </w:r>
    </w:p>
    <w:p w14:paraId="5A92016C" w14:textId="77777777" w:rsidR="00927077" w:rsidRDefault="00927077" w:rsidP="00BC0735">
      <w:pPr>
        <w:jc w:val="both"/>
      </w:pPr>
      <w:r w:rsidRPr="00927077">
        <w:t>o) che né l’</w:t>
      </w:r>
      <w:r>
        <w:t>operatore</w:t>
      </w:r>
      <w:r w:rsidRPr="00927077">
        <w:t xml:space="preserve"> né nessuno dei soggetti di cui sopra è stato vittima dei reati previsti e puniti dagli articoli 317 e 629 del </w:t>
      </w:r>
      <w:proofErr w:type="gramStart"/>
      <w:r w:rsidRPr="00927077">
        <w:t>codice penale</w:t>
      </w:r>
      <w:proofErr w:type="gramEnd"/>
      <w:r w:rsidRPr="00927077">
        <w:t xml:space="preserve"> aggravati ai sensi dell’art. 7 D.L. 152/1991, convertito, con modificazioni, dalla L. 203/1991; (art. 80, comma 5, lett. l)); </w:t>
      </w:r>
    </w:p>
    <w:p w14:paraId="320BB2A9" w14:textId="77777777" w:rsidR="00927077" w:rsidRDefault="00927077" w:rsidP="00BC0735">
      <w:pPr>
        <w:jc w:val="both"/>
      </w:pPr>
      <w:r w:rsidRPr="00927077">
        <w:t>p) che l‘</w:t>
      </w:r>
      <w:r>
        <w:t>operatore</w:t>
      </w:r>
      <w:r w:rsidRPr="00927077">
        <w:t xml:space="preserve"> non si trova, rispetto ad un altro partecipante alla medesima procedura di affidamento, in una situazione di controllo di cui all’articolo 2359 del </w:t>
      </w:r>
      <w:proofErr w:type="gramStart"/>
      <w:r w:rsidRPr="00927077">
        <w:t>codice civile</w:t>
      </w:r>
      <w:proofErr w:type="gramEnd"/>
      <w:r w:rsidRPr="00927077">
        <w:t xml:space="preserve"> o in una qualsiasi relazione, anche di fatto, che comporti che le offerte siano imputabili ad un unico centro decisionale; (art. 80, comma 5, lett. m)); </w:t>
      </w:r>
    </w:p>
    <w:p w14:paraId="5E186C05" w14:textId="77777777" w:rsidR="00927077" w:rsidRDefault="00927077" w:rsidP="00BC0735">
      <w:pPr>
        <w:jc w:val="both"/>
      </w:pPr>
      <w:r w:rsidRPr="00927077">
        <w:t xml:space="preserve">q) di accettare la condizione che la stazione appaltante escluderà dalla gara i concorrenti per i quali si accerti che l’operatore economico versi in una delle situazioni di cui all’art. 80 commi 1, 2, 4 e 5 del Codice, per atti compiuti o omessi prima o nel corso della procedura; </w:t>
      </w:r>
    </w:p>
    <w:p w14:paraId="1B710B88" w14:textId="77777777" w:rsidR="00927077" w:rsidRDefault="00927077" w:rsidP="00BC0735">
      <w:pPr>
        <w:jc w:val="both"/>
      </w:pPr>
      <w:r>
        <w:t>r</w:t>
      </w:r>
      <w:r w:rsidRPr="00927077">
        <w:t xml:space="preserve">) di autorizzare la Stazione Appaltante ad inviare ogni comunicazione all’indirizzo di posta certificata indicata, ivi inclusa l’eventuale richiesta di cui all’articolo 86 del Codice e le comunicazioni di cui all’art. 76 del medesimo Codice; </w:t>
      </w:r>
    </w:p>
    <w:p w14:paraId="280D9F05" w14:textId="1292EFFF" w:rsidR="00927077" w:rsidRDefault="00927077" w:rsidP="00BC0735">
      <w:pPr>
        <w:jc w:val="both"/>
      </w:pPr>
      <w:r>
        <w:t>s</w:t>
      </w:r>
      <w:r w:rsidRPr="00927077">
        <w:t>) che relativamente alle cause di esclusione di cui all’art. 80 comma 3 del Codice i soggetti di cui sopra cessati dalla carica nell’anno antecedente la data di pubblicazione del bando sono i seguenti:</w:t>
      </w:r>
      <w:r>
        <w:t xml:space="preserve">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5E1F54F" w14:textId="02BB8640" w:rsidR="00927077" w:rsidRDefault="00927077" w:rsidP="00BC0735">
      <w:pPr>
        <w:jc w:val="center"/>
      </w:pPr>
      <w:r w:rsidRPr="00927077">
        <w:t>DICHIARA INOLTRE</w:t>
      </w:r>
    </w:p>
    <w:p w14:paraId="202A8C67" w14:textId="77777777" w:rsidR="002D153F" w:rsidRDefault="00927077" w:rsidP="002D153F">
      <w:pPr>
        <w:jc w:val="both"/>
      </w:pPr>
      <w:r w:rsidRPr="00927077">
        <w:t xml:space="preserve">• di </w:t>
      </w:r>
      <w:r>
        <w:t>essere in possesso de</w:t>
      </w:r>
      <w:r w:rsidR="00E17ABE">
        <w:t xml:space="preserve">le risorse finanziarie e strumentali </w:t>
      </w:r>
      <w:r w:rsidR="002D153F">
        <w:t>per l’affidamento della concessione di cui trattasi.</w:t>
      </w:r>
    </w:p>
    <w:p w14:paraId="48DFA5F5" w14:textId="77777777" w:rsidR="00927077" w:rsidRDefault="00927077" w:rsidP="00927077"/>
    <w:p w14:paraId="5A6E08E4" w14:textId="056B3A36" w:rsidR="00927077" w:rsidRDefault="00927077" w:rsidP="00927077">
      <w:r>
        <w:t>Per le prestazioni di progettazione, indica i seguenti professionisti:</w:t>
      </w:r>
    </w:p>
    <w:p w14:paraId="7DA4DC7D" w14:textId="38ABB46D" w:rsidR="00927077" w:rsidRDefault="00927077" w:rsidP="00927077"/>
    <w:p w14:paraId="2E358DBE" w14:textId="4E49D34D" w:rsidR="00927077" w:rsidRDefault="00927077" w:rsidP="00BC0735">
      <w:pPr>
        <w:jc w:val="both"/>
      </w:pPr>
      <w:r>
        <w:t>Per l’esecuzione dei lavori, che intende subappaltare gli stessi ad impresa in possesso della qualificazione SOA OG 2, CLASSIFICA III.</w:t>
      </w:r>
    </w:p>
    <w:p w14:paraId="583B53A6" w14:textId="77777777" w:rsidR="00BC0735" w:rsidRDefault="00BC0735" w:rsidP="00927077"/>
    <w:p w14:paraId="0EBAF475" w14:textId="3540DCC2" w:rsidR="00F451E8" w:rsidRDefault="00BC0735" w:rsidP="00F451E8">
      <w:pPr>
        <w:jc w:val="center"/>
      </w:pPr>
      <w:r>
        <w:t>DICHIARA</w:t>
      </w:r>
    </w:p>
    <w:p w14:paraId="643558EB" w14:textId="5E661EDD" w:rsidR="00BC0735" w:rsidRDefault="00BC0735" w:rsidP="00BC0735">
      <w:pPr>
        <w:jc w:val="both"/>
      </w:pPr>
      <w:r w:rsidRPr="00BC0735">
        <w:t xml:space="preserve">remunerativa l’offerta economica presentata giacché per la sua formulazione ha preso atto e tenuto conto: </w:t>
      </w:r>
    </w:p>
    <w:p w14:paraId="7D6CF8B7" w14:textId="77777777" w:rsidR="00BC0735" w:rsidRDefault="00BC0735" w:rsidP="00BC0735">
      <w:pPr>
        <w:jc w:val="both"/>
      </w:pPr>
      <w:r w:rsidRPr="00BC0735">
        <w:t xml:space="preserve">−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688C5C69" w14:textId="77777777" w:rsidR="00BC0735" w:rsidRDefault="00BC0735" w:rsidP="00BC0735">
      <w:pPr>
        <w:jc w:val="both"/>
      </w:pPr>
      <w:r w:rsidRPr="00BC0735">
        <w:t>− di tutte le circostanze generali, particolari e locali, nessuna esclusa ed eccettuata, che possono avere influito o influire sia sulla prestazione dei servizi, sia sulla determinazione della propria offerta;</w:t>
      </w:r>
    </w:p>
    <w:p w14:paraId="013C0C2A" w14:textId="2B1FE1FC" w:rsidR="00927077" w:rsidRDefault="00BC0735" w:rsidP="00BC0735">
      <w:pPr>
        <w:jc w:val="both"/>
      </w:pPr>
      <w:r w:rsidRPr="00BC0735">
        <w:t>• accetta, senza condizione o riserva alcuna, tutte le norme e disposizioni contenute nella documentazione gara;</w:t>
      </w:r>
    </w:p>
    <w:p w14:paraId="7F33024E" w14:textId="6170B607" w:rsidR="00116348" w:rsidRDefault="00116348" w:rsidP="00116348">
      <w:pPr>
        <w:jc w:val="center"/>
      </w:pPr>
      <w:r>
        <w:t>ALLEGA</w:t>
      </w:r>
    </w:p>
    <w:p w14:paraId="21922F89" w14:textId="77777777" w:rsidR="00116348" w:rsidRDefault="00116348" w:rsidP="00BC0735">
      <w:pPr>
        <w:jc w:val="both"/>
      </w:pPr>
    </w:p>
    <w:p w14:paraId="37D4DAA0" w14:textId="2256568B" w:rsidR="00927077" w:rsidRDefault="00BC0735" w:rsidP="00116348">
      <w:pPr>
        <w:pStyle w:val="Paragrafoelenco"/>
        <w:numPr>
          <w:ilvl w:val="0"/>
          <w:numId w:val="2"/>
        </w:numPr>
        <w:jc w:val="both"/>
      </w:pPr>
      <w:r w:rsidRPr="00BC0735">
        <w:t>il certificato rilasciato dalla stazione appaltante attestante la presa visione dello stato dei luoghi in cui deve essere eseguita la prestazione;</w:t>
      </w:r>
    </w:p>
    <w:p w14:paraId="5C12437E" w14:textId="0AF9515D" w:rsidR="00116348" w:rsidRPr="00116348" w:rsidRDefault="00116348" w:rsidP="00116348">
      <w:pPr>
        <w:pStyle w:val="Paragrafoelenco"/>
        <w:numPr>
          <w:ilvl w:val="0"/>
          <w:numId w:val="2"/>
        </w:numPr>
        <w:jc w:val="both"/>
      </w:pPr>
      <w:r>
        <w:t xml:space="preserve">Polizza fideiussoria di euro </w:t>
      </w:r>
      <w:r w:rsidRPr="00116348">
        <w:t>24.589,37= con impegno al rilascio della garanzia definitiva;</w:t>
      </w:r>
    </w:p>
    <w:p w14:paraId="05754CAA" w14:textId="50B9F105" w:rsidR="00116348" w:rsidRDefault="00116348" w:rsidP="00116348">
      <w:pPr>
        <w:pStyle w:val="Paragrafoelenco"/>
        <w:numPr>
          <w:ilvl w:val="0"/>
          <w:numId w:val="2"/>
        </w:numPr>
        <w:jc w:val="both"/>
      </w:pPr>
      <w:r>
        <w:t>Ricevuta di versamento del contributo ANAC di euro 140,00=;</w:t>
      </w:r>
    </w:p>
    <w:p w14:paraId="74E1BA74" w14:textId="08F948AF" w:rsidR="00F451E8" w:rsidRDefault="00F451E8" w:rsidP="00116348">
      <w:pPr>
        <w:pStyle w:val="Paragrafoelenco"/>
        <w:numPr>
          <w:ilvl w:val="0"/>
          <w:numId w:val="2"/>
        </w:numPr>
        <w:jc w:val="both"/>
      </w:pPr>
      <w:r>
        <w:t xml:space="preserve">Ricevuta </w:t>
      </w:r>
      <w:proofErr w:type="spellStart"/>
      <w:r>
        <w:t>PASSOe</w:t>
      </w:r>
      <w:proofErr w:type="spellEnd"/>
      <w:r>
        <w:t>.</w:t>
      </w:r>
    </w:p>
    <w:p w14:paraId="1F4D684F" w14:textId="12E4468F" w:rsidR="00927077" w:rsidRDefault="00927077"/>
    <w:p w14:paraId="5A73909F" w14:textId="06426F8D" w:rsidR="00BC0735" w:rsidRDefault="00BC0735">
      <w:r>
        <w:t>…………………………….. lì …………………………………….</w:t>
      </w:r>
    </w:p>
    <w:p w14:paraId="3DBE2D05" w14:textId="43D1E684" w:rsidR="00BC0735" w:rsidRDefault="00BC0735"/>
    <w:p w14:paraId="66853DA7" w14:textId="4E066C5C" w:rsidR="00BC0735" w:rsidRDefault="00BC0735" w:rsidP="00BC0735">
      <w:pPr>
        <w:jc w:val="right"/>
      </w:pPr>
      <w:r>
        <w:t>Il Dichiarante</w:t>
      </w:r>
    </w:p>
    <w:p w14:paraId="6777D5BE" w14:textId="75D328B4" w:rsidR="00BC0735" w:rsidRDefault="00BC0735" w:rsidP="00BC0735">
      <w:pPr>
        <w:jc w:val="right"/>
      </w:pPr>
      <w:r>
        <w:t>---------------------------------</w:t>
      </w:r>
    </w:p>
    <w:p w14:paraId="2A0DB52C" w14:textId="40CD771A" w:rsidR="00927077" w:rsidRDefault="00927077"/>
    <w:sectPr w:rsidR="00927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749"/>
    <w:multiLevelType w:val="hybridMultilevel"/>
    <w:tmpl w:val="7E586464"/>
    <w:lvl w:ilvl="0" w:tplc="8500CBC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D9A"/>
    <w:multiLevelType w:val="hybridMultilevel"/>
    <w:tmpl w:val="E910CC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58143">
    <w:abstractNumId w:val="0"/>
  </w:num>
  <w:num w:numId="2" w16cid:durableId="51538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4"/>
    <w:rsid w:val="00116348"/>
    <w:rsid w:val="002A2DF7"/>
    <w:rsid w:val="002D153F"/>
    <w:rsid w:val="003E547B"/>
    <w:rsid w:val="00436E5A"/>
    <w:rsid w:val="00927077"/>
    <w:rsid w:val="00961654"/>
    <w:rsid w:val="00BC0735"/>
    <w:rsid w:val="00E17ABE"/>
    <w:rsid w:val="00F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F89C"/>
  <w15:chartTrackingRefBased/>
  <w15:docId w15:val="{060A8454-4723-41A4-95D2-53039730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Michieletto</dc:creator>
  <cp:keywords/>
  <dc:description/>
  <cp:lastModifiedBy>Giuseppe Michieletto</cp:lastModifiedBy>
  <cp:revision>6</cp:revision>
  <dcterms:created xsi:type="dcterms:W3CDTF">2022-12-04T14:57:00Z</dcterms:created>
  <dcterms:modified xsi:type="dcterms:W3CDTF">2022-12-05T09:35:00Z</dcterms:modified>
</cp:coreProperties>
</file>